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35503" w:rsidRPr="00E35503" w:rsidRDefault="00E35503" w:rsidP="00E3550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Сдружение “Рила– 2011”</w:t>
      </w:r>
    </w:p>
    <w:p w:rsidR="00E35503" w:rsidRPr="00E35503" w:rsidRDefault="00E35503" w:rsidP="00E35503">
      <w:pPr>
        <w:rPr>
          <w:sz w:val="36"/>
          <w:szCs w:val="36"/>
          <w:lang w:val="en-US"/>
        </w:rPr>
      </w:pPr>
      <w:r w:rsidRPr="00E35503">
        <w:rPr>
          <w:sz w:val="36"/>
          <w:szCs w:val="36"/>
        </w:rPr>
        <w:t>Съюза на</w:t>
      </w:r>
      <w:r w:rsidRPr="00E35503">
        <w:rPr>
          <w:sz w:val="36"/>
          <w:szCs w:val="36"/>
        </w:rPr>
        <w:t xml:space="preserve"> </w:t>
      </w:r>
      <w:r w:rsidRPr="00E35503">
        <w:rPr>
          <w:sz w:val="36"/>
          <w:szCs w:val="36"/>
        </w:rPr>
        <w:t>българските</w:t>
      </w:r>
      <w:r w:rsidRPr="00E35503">
        <w:rPr>
          <w:sz w:val="36"/>
          <w:szCs w:val="36"/>
        </w:rPr>
        <w:t xml:space="preserve"> </w:t>
      </w:r>
      <w:r w:rsidRPr="00E35503">
        <w:rPr>
          <w:sz w:val="36"/>
          <w:szCs w:val="36"/>
        </w:rPr>
        <w:t>музикални и</w:t>
      </w:r>
      <w:r w:rsidRPr="00E35503">
        <w:rPr>
          <w:sz w:val="36"/>
          <w:szCs w:val="36"/>
        </w:rPr>
        <w:t xml:space="preserve"> </w:t>
      </w:r>
      <w:r w:rsidRPr="00E35503">
        <w:rPr>
          <w:sz w:val="36"/>
          <w:szCs w:val="36"/>
        </w:rPr>
        <w:t>танцови</w:t>
      </w:r>
      <w:r w:rsidRPr="00E35503">
        <w:rPr>
          <w:sz w:val="36"/>
          <w:szCs w:val="36"/>
        </w:rPr>
        <w:t xml:space="preserve"> </w:t>
      </w:r>
      <w:r w:rsidRPr="00E35503">
        <w:rPr>
          <w:sz w:val="36"/>
          <w:szCs w:val="36"/>
        </w:rPr>
        <w:t>дейци</w:t>
      </w:r>
      <w:r>
        <w:rPr>
          <w:sz w:val="36"/>
          <w:szCs w:val="36"/>
          <w:lang w:val="en-US"/>
        </w:rPr>
        <w:t xml:space="preserve">                   </w:t>
      </w:r>
    </w:p>
    <w:p w:rsidR="00E35503" w:rsidRDefault="00E35503" w:rsidP="00E3550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bg-BG"/>
        </w:rPr>
        <w:drawing>
          <wp:inline distT="0" distB="0" distL="0" distR="0" wp14:anchorId="6EC9ADC2" wp14:editId="4A1BEB01">
            <wp:extent cx="23431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C59" w:rsidRPr="00D17C59" w:rsidRDefault="00D17C59" w:rsidP="00E35503">
      <w:pPr>
        <w:jc w:val="center"/>
        <w:rPr>
          <w:sz w:val="36"/>
          <w:szCs w:val="36"/>
        </w:rPr>
      </w:pPr>
    </w:p>
    <w:p w:rsidR="00E35503" w:rsidRDefault="00E35503" w:rsidP="00E35503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proofErr w:type="spellStart"/>
      <w:r w:rsidRPr="00E35503">
        <w:rPr>
          <w:sz w:val="36"/>
          <w:szCs w:val="36"/>
          <w:lang w:val="en-US"/>
        </w:rPr>
        <w:t>рганизират</w:t>
      </w:r>
      <w:proofErr w:type="spellEnd"/>
    </w:p>
    <w:p w:rsidR="00E35503" w:rsidRDefault="00E35503" w:rsidP="00E35503">
      <w:pPr>
        <w:jc w:val="center"/>
        <w:rPr>
          <w:sz w:val="36"/>
          <w:szCs w:val="36"/>
        </w:rPr>
      </w:pPr>
    </w:p>
    <w:p w:rsidR="00E35503" w:rsidRPr="00E35503" w:rsidRDefault="00E35503" w:rsidP="00E35503">
      <w:pPr>
        <w:jc w:val="center"/>
        <w:rPr>
          <w:b/>
          <w:sz w:val="56"/>
          <w:szCs w:val="56"/>
        </w:rPr>
      </w:pPr>
      <w:r w:rsidRPr="00E35503">
        <w:rPr>
          <w:b/>
          <w:sz w:val="56"/>
          <w:szCs w:val="56"/>
        </w:rPr>
        <w:t xml:space="preserve">Трети международен конкурс </w:t>
      </w:r>
    </w:p>
    <w:p w:rsidR="00E35503" w:rsidRDefault="00E35503" w:rsidP="00E3550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</w:p>
    <w:p w:rsidR="00E35503" w:rsidRPr="00E35503" w:rsidRDefault="00E35503" w:rsidP="00E35503">
      <w:pPr>
        <w:jc w:val="center"/>
        <w:rPr>
          <w:sz w:val="44"/>
          <w:szCs w:val="44"/>
        </w:rPr>
      </w:pPr>
      <w:r>
        <w:rPr>
          <w:sz w:val="44"/>
          <w:szCs w:val="44"/>
        </w:rPr>
        <w:t>К</w:t>
      </w:r>
      <w:r w:rsidRPr="00E35503">
        <w:rPr>
          <w:sz w:val="44"/>
          <w:szCs w:val="44"/>
        </w:rPr>
        <w:t>амерна музика,</w:t>
      </w:r>
      <w:r w:rsidRPr="00E35503">
        <w:rPr>
          <w:sz w:val="44"/>
          <w:szCs w:val="44"/>
        </w:rPr>
        <w:t xml:space="preserve"> </w:t>
      </w:r>
    </w:p>
    <w:p w:rsidR="00E35503" w:rsidRPr="00E35503" w:rsidRDefault="00E35503" w:rsidP="00E35503">
      <w:pPr>
        <w:jc w:val="center"/>
        <w:rPr>
          <w:sz w:val="44"/>
          <w:szCs w:val="44"/>
        </w:rPr>
      </w:pPr>
      <w:r>
        <w:rPr>
          <w:sz w:val="44"/>
          <w:szCs w:val="44"/>
        </w:rPr>
        <w:t>И</w:t>
      </w:r>
      <w:r w:rsidRPr="00E35503">
        <w:rPr>
          <w:sz w:val="44"/>
          <w:szCs w:val="44"/>
        </w:rPr>
        <w:t>ндивидуални изпълнители</w:t>
      </w:r>
    </w:p>
    <w:p w:rsidR="00E35503" w:rsidRPr="00E35503" w:rsidRDefault="00E35503" w:rsidP="00E35503">
      <w:pPr>
        <w:jc w:val="center"/>
        <w:rPr>
          <w:sz w:val="44"/>
          <w:szCs w:val="44"/>
        </w:rPr>
      </w:pPr>
      <w:r w:rsidRPr="00E35503">
        <w:rPr>
          <w:sz w:val="44"/>
          <w:szCs w:val="44"/>
        </w:rPr>
        <w:t>Български музикален</w:t>
      </w:r>
      <w:r w:rsidRPr="00E35503">
        <w:rPr>
          <w:sz w:val="44"/>
          <w:szCs w:val="44"/>
        </w:rPr>
        <w:t xml:space="preserve"> фолклор</w:t>
      </w:r>
    </w:p>
    <w:p w:rsidR="00E35503" w:rsidRPr="00E35503" w:rsidRDefault="00E35503" w:rsidP="00E35503">
      <w:pPr>
        <w:jc w:val="center"/>
        <w:rPr>
          <w:sz w:val="44"/>
          <w:szCs w:val="44"/>
        </w:rPr>
      </w:pPr>
      <w:r w:rsidRPr="00E35503">
        <w:rPr>
          <w:sz w:val="44"/>
          <w:szCs w:val="44"/>
        </w:rPr>
        <w:t>Популярна музика и джаз</w:t>
      </w:r>
    </w:p>
    <w:p w:rsidR="00E35503" w:rsidRPr="00E35503" w:rsidRDefault="00E35503" w:rsidP="00E35503">
      <w:pPr>
        <w:jc w:val="center"/>
        <w:rPr>
          <w:sz w:val="44"/>
          <w:szCs w:val="44"/>
        </w:rPr>
      </w:pPr>
      <w:r w:rsidRPr="00E35503">
        <w:rPr>
          <w:sz w:val="44"/>
          <w:szCs w:val="44"/>
        </w:rPr>
        <w:t>Електронна музика</w:t>
      </w:r>
    </w:p>
    <w:p w:rsidR="00E35503" w:rsidRDefault="00E35503" w:rsidP="00E35503">
      <w:pPr>
        <w:rPr>
          <w:sz w:val="36"/>
          <w:szCs w:val="36"/>
        </w:rPr>
      </w:pPr>
      <w:r>
        <w:rPr>
          <w:sz w:val="48"/>
          <w:szCs w:val="48"/>
        </w:rPr>
        <w:t xml:space="preserve">               </w:t>
      </w:r>
      <w:r w:rsidRPr="00E35503">
        <w:rPr>
          <w:sz w:val="48"/>
          <w:szCs w:val="48"/>
        </w:rPr>
        <w:t xml:space="preserve">БОРОВЕЦ  </w:t>
      </w:r>
      <w:r>
        <w:rPr>
          <w:sz w:val="48"/>
          <w:szCs w:val="48"/>
        </w:rPr>
        <w:t xml:space="preserve">- </w:t>
      </w:r>
      <w:r w:rsidRPr="00E35503">
        <w:rPr>
          <w:sz w:val="36"/>
          <w:szCs w:val="36"/>
        </w:rPr>
        <w:t>17-19 май 2019</w:t>
      </w:r>
    </w:p>
    <w:p w:rsidR="00E35503" w:rsidRDefault="00E35503" w:rsidP="00E35503">
      <w:pPr>
        <w:rPr>
          <w:sz w:val="36"/>
          <w:szCs w:val="36"/>
        </w:rPr>
      </w:pPr>
    </w:p>
    <w:p w:rsidR="00E35503" w:rsidRDefault="00E35503" w:rsidP="00E35503">
      <w:pPr>
        <w:jc w:val="center"/>
        <w:rPr>
          <w:i/>
          <w:sz w:val="28"/>
          <w:szCs w:val="28"/>
        </w:rPr>
      </w:pPr>
      <w:r w:rsidRPr="00E35503">
        <w:rPr>
          <w:i/>
          <w:sz w:val="28"/>
          <w:szCs w:val="28"/>
        </w:rPr>
        <w:t>Под почетния патронаж на Областния управител на Софийска област</w:t>
      </w:r>
      <w:r>
        <w:rPr>
          <w:i/>
          <w:sz w:val="28"/>
          <w:szCs w:val="28"/>
        </w:rPr>
        <w:t xml:space="preserve"> - </w:t>
      </w:r>
      <w:r w:rsidRPr="00E35503">
        <w:rPr>
          <w:i/>
          <w:sz w:val="28"/>
          <w:szCs w:val="28"/>
        </w:rPr>
        <w:t xml:space="preserve"> г-н Илиан Тодоров</w:t>
      </w:r>
    </w:p>
    <w:p w:rsidR="00503471" w:rsidRDefault="00503471" w:rsidP="00503471">
      <w:pPr>
        <w:ind w:firstLine="0"/>
        <w:rPr>
          <w:i/>
          <w:sz w:val="28"/>
          <w:szCs w:val="28"/>
        </w:rPr>
      </w:pPr>
    </w:p>
    <w:p w:rsidR="00503471" w:rsidRPr="00503471" w:rsidRDefault="00503471" w:rsidP="00D17C59">
      <w:pPr>
        <w:jc w:val="center"/>
        <w:rPr>
          <w:sz w:val="32"/>
          <w:szCs w:val="32"/>
        </w:rPr>
      </w:pPr>
      <w:r>
        <w:rPr>
          <w:sz w:val="32"/>
          <w:szCs w:val="32"/>
        </w:rPr>
        <w:t>ПАРТНЬОРИ  НА КОНКУРСА:</w:t>
      </w:r>
    </w:p>
    <w:p w:rsidR="00503471" w:rsidRDefault="00503471" w:rsidP="00503471">
      <w:pPr>
        <w:jc w:val="left"/>
        <w:rPr>
          <w:noProof/>
          <w:sz w:val="28"/>
          <w:szCs w:val="28"/>
          <w:lang w:eastAsia="bg-BG"/>
        </w:rPr>
      </w:pPr>
      <w:r w:rsidRPr="005034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0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6F5DC12A" wp14:editId="7AC85FC4">
            <wp:extent cx="561975" cy="614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1" cy="61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740ED79D" wp14:editId="78729426">
            <wp:extent cx="708932" cy="66167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0" cy="667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5EAA6838" wp14:editId="4A6D1445">
            <wp:extent cx="7239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55AF726F" wp14:editId="46C5DE39">
            <wp:extent cx="513159" cy="66572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9" cy="66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2FEAF8A4" wp14:editId="64516D70">
            <wp:extent cx="554477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2" cy="725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bg-BG"/>
        </w:rPr>
        <w:t xml:space="preserve">  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22E054EE" wp14:editId="1326EFE0">
            <wp:extent cx="504825" cy="74161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7" cy="74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471" w:rsidRDefault="00503471" w:rsidP="00503471">
      <w:pPr>
        <w:jc w:val="left"/>
        <w:rPr>
          <w:sz w:val="28"/>
          <w:szCs w:val="28"/>
        </w:rPr>
      </w:pPr>
    </w:p>
    <w:p w:rsidR="00503471" w:rsidRPr="00503471" w:rsidRDefault="00503471" w:rsidP="00503471">
      <w:pPr>
        <w:ind w:firstLine="0"/>
        <w:jc w:val="center"/>
        <w:rPr>
          <w:b/>
          <w:sz w:val="28"/>
          <w:szCs w:val="28"/>
        </w:rPr>
      </w:pPr>
      <w:r w:rsidRPr="00503471">
        <w:rPr>
          <w:b/>
          <w:sz w:val="28"/>
          <w:szCs w:val="28"/>
        </w:rPr>
        <w:t>ОФИЦИАЛЕН ДОМАКИН НА КОНКУРСА – ХОТЕЛ „САМОКОВ“-  БОРОВЕЦ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2EC554F9" wp14:editId="63599D49">
            <wp:extent cx="1057756" cy="8286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35" cy="83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503" w:rsidRPr="00E35503" w:rsidRDefault="00E35503" w:rsidP="00E35503">
      <w:pPr>
        <w:rPr>
          <w:i/>
          <w:sz w:val="28"/>
          <w:szCs w:val="28"/>
        </w:rPr>
      </w:pPr>
    </w:p>
    <w:p w:rsidR="00E35503" w:rsidRPr="00D17C59" w:rsidRDefault="00D17C59" w:rsidP="00E35503">
      <w:pPr>
        <w:rPr>
          <w:i/>
          <w:sz w:val="28"/>
          <w:szCs w:val="28"/>
        </w:rPr>
      </w:pPr>
      <w:r w:rsidRPr="00D17C59">
        <w:rPr>
          <w:i/>
          <w:sz w:val="28"/>
          <w:szCs w:val="28"/>
        </w:rPr>
        <w:t>Подробна информация и заявки за участие на официалния сайт:</w:t>
      </w:r>
    </w:p>
    <w:p w:rsidR="00D17C59" w:rsidRPr="00D17C59" w:rsidRDefault="00D17C59" w:rsidP="00D17C59">
      <w:pPr>
        <w:jc w:val="center"/>
        <w:rPr>
          <w:b/>
          <w:sz w:val="28"/>
          <w:szCs w:val="28"/>
        </w:rPr>
      </w:pPr>
      <w:r w:rsidRPr="00D17C59">
        <w:rPr>
          <w:b/>
          <w:sz w:val="28"/>
          <w:szCs w:val="28"/>
        </w:rPr>
        <w:t>konkurs.artborovets.com</w:t>
      </w:r>
    </w:p>
    <w:p w:rsidR="00D17C59" w:rsidRPr="00E35503" w:rsidRDefault="00D17C59" w:rsidP="00E35503">
      <w:pPr>
        <w:rPr>
          <w:sz w:val="28"/>
          <w:szCs w:val="28"/>
        </w:rPr>
      </w:pPr>
    </w:p>
    <w:p w:rsidR="00E35503" w:rsidRPr="00E35503" w:rsidRDefault="00E35503" w:rsidP="00E35503">
      <w:pPr>
        <w:rPr>
          <w:sz w:val="28"/>
          <w:szCs w:val="28"/>
        </w:rPr>
      </w:pPr>
    </w:p>
    <w:p w:rsidR="00E35503" w:rsidRPr="00E35503" w:rsidRDefault="00E35503" w:rsidP="00E35503">
      <w:pPr>
        <w:rPr>
          <w:sz w:val="48"/>
          <w:szCs w:val="48"/>
        </w:rPr>
      </w:pPr>
    </w:p>
    <w:p w:rsidR="00E35503" w:rsidRPr="00E35503" w:rsidRDefault="00E35503" w:rsidP="00E35503">
      <w:pPr>
        <w:jc w:val="center"/>
        <w:rPr>
          <w:sz w:val="36"/>
          <w:szCs w:val="36"/>
        </w:rPr>
      </w:pPr>
    </w:p>
    <w:p w:rsidR="00E35503" w:rsidRPr="00E35503" w:rsidRDefault="00E35503" w:rsidP="00E35503">
      <w:pPr>
        <w:jc w:val="center"/>
        <w:rPr>
          <w:sz w:val="36"/>
          <w:szCs w:val="36"/>
        </w:rPr>
      </w:pPr>
      <w:r w:rsidRPr="00E35503">
        <w:rPr>
          <w:sz w:val="36"/>
          <w:szCs w:val="36"/>
        </w:rPr>
        <w:t xml:space="preserve"> </w:t>
      </w:r>
    </w:p>
    <w:p w:rsidR="00E35503" w:rsidRPr="00E35503" w:rsidRDefault="00E35503" w:rsidP="00E35503">
      <w:pPr>
        <w:jc w:val="center"/>
        <w:rPr>
          <w:sz w:val="36"/>
          <w:szCs w:val="36"/>
        </w:rPr>
      </w:pPr>
    </w:p>
    <w:p w:rsidR="00E35503" w:rsidRPr="00E35503" w:rsidRDefault="00E35503" w:rsidP="00E35503">
      <w:pPr>
        <w:rPr>
          <w:sz w:val="36"/>
          <w:szCs w:val="36"/>
        </w:rPr>
      </w:pPr>
    </w:p>
    <w:p w:rsidR="00E35503" w:rsidRPr="00E35503" w:rsidRDefault="00E35503" w:rsidP="00E35503">
      <w:pPr>
        <w:rPr>
          <w:sz w:val="36"/>
          <w:szCs w:val="36"/>
        </w:rPr>
      </w:pPr>
    </w:p>
    <w:p w:rsidR="00E35503" w:rsidRPr="00E35503" w:rsidRDefault="00E35503">
      <w:pPr>
        <w:rPr>
          <w:sz w:val="36"/>
          <w:szCs w:val="36"/>
        </w:rPr>
      </w:pPr>
    </w:p>
    <w:sectPr w:rsidR="00E35503" w:rsidRPr="00E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3"/>
    <w:rsid w:val="00503471"/>
    <w:rsid w:val="00531AD7"/>
    <w:rsid w:val="00572B78"/>
    <w:rsid w:val="00963173"/>
    <w:rsid w:val="00D17C59"/>
    <w:rsid w:val="00E35503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2</cp:revision>
  <dcterms:created xsi:type="dcterms:W3CDTF">2019-02-02T08:02:00Z</dcterms:created>
  <dcterms:modified xsi:type="dcterms:W3CDTF">2019-02-02T08:02:00Z</dcterms:modified>
</cp:coreProperties>
</file>